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87" w:rsidRPr="005B2289" w:rsidRDefault="00B950FD" w:rsidP="005B2289">
      <w:pPr>
        <w:jc w:val="center"/>
        <w:rPr>
          <w:b/>
          <w:sz w:val="24"/>
          <w:szCs w:val="24"/>
        </w:rPr>
      </w:pPr>
      <w:r w:rsidRPr="005B2289">
        <w:rPr>
          <w:b/>
          <w:sz w:val="24"/>
          <w:szCs w:val="24"/>
        </w:rPr>
        <w:t>Проект «Золотой век»</w:t>
      </w:r>
    </w:p>
    <w:p w:rsidR="00F113DD" w:rsidRDefault="00B950FD" w:rsidP="001B743C">
      <w:pPr>
        <w:jc w:val="both"/>
      </w:pPr>
      <w:r>
        <w:t xml:space="preserve">   </w:t>
      </w:r>
      <w:r w:rsidR="005B2289">
        <w:t>Не будет ли громко звучать то,</w:t>
      </w:r>
      <w:r w:rsidR="006D0EBC">
        <w:t xml:space="preserve"> что хотелось бы презентовать, однако </w:t>
      </w:r>
      <w:r w:rsidR="001B743C">
        <w:t xml:space="preserve">представить </w:t>
      </w:r>
      <w:r w:rsidR="00C75B97">
        <w:t>всеобщему</w:t>
      </w:r>
      <w:r w:rsidR="001B743C">
        <w:t xml:space="preserve"> вниманию</w:t>
      </w:r>
      <w:r w:rsidR="00F113DD">
        <w:t xml:space="preserve">, безусловно, было бы необходимо и, возможно, небезынтересно. </w:t>
      </w:r>
    </w:p>
    <w:p w:rsidR="001B743C" w:rsidRDefault="008E30AE" w:rsidP="001B743C">
      <w:pPr>
        <w:jc w:val="both"/>
      </w:pPr>
      <w:r>
        <w:t xml:space="preserve">   В чем же заключается мысль, которую хотелось бы озвучить?!</w:t>
      </w:r>
    </w:p>
    <w:p w:rsidR="008E30AE" w:rsidRDefault="008E30AE" w:rsidP="001B743C">
      <w:pPr>
        <w:jc w:val="both"/>
      </w:pPr>
      <w:r>
        <w:t xml:space="preserve">   Итак, дорогой уважаемый читатель, спешу поделиться с тобой своим проектом под названием «Золотой век»</w:t>
      </w:r>
    </w:p>
    <w:p w:rsidR="008E30AE" w:rsidRDefault="008E30AE" w:rsidP="001B743C">
      <w:pPr>
        <w:jc w:val="both"/>
      </w:pPr>
      <w:r>
        <w:t xml:space="preserve">   Сразу оговорюсь по поводу названия, почему именно «Золотой век»? Ну, во-первых, исходя из рифмы – </w:t>
      </w:r>
      <w:r w:rsidR="007B1775">
        <w:t>«П</w:t>
      </w:r>
      <w:r>
        <w:t>роект «Золотой век»</w:t>
      </w:r>
      <w:r w:rsidR="007B1775">
        <w:t>»</w:t>
      </w:r>
      <w:r>
        <w:t xml:space="preserve">, во-вторых, исходя из </w:t>
      </w:r>
      <w:r w:rsidR="00D30DDE">
        <w:t xml:space="preserve">длительности </w:t>
      </w:r>
      <w:r w:rsidR="00E17F1B">
        <w:t xml:space="preserve">по времени </w:t>
      </w:r>
      <w:r w:rsidR="00D30DDE">
        <w:t xml:space="preserve">с расчетом на долгие годы и, в-третьих, исходя из </w:t>
      </w:r>
      <w:r>
        <w:t>содержания.</w:t>
      </w:r>
    </w:p>
    <w:p w:rsidR="008E30AE" w:rsidRDefault="008E30AE" w:rsidP="001B743C">
      <w:pPr>
        <w:jc w:val="both"/>
      </w:pPr>
      <w:r>
        <w:t xml:space="preserve">   Теперь по порядку.</w:t>
      </w:r>
    </w:p>
    <w:p w:rsidR="00C75B97" w:rsidRDefault="00C75B97" w:rsidP="001B743C">
      <w:pPr>
        <w:jc w:val="both"/>
      </w:pPr>
      <w:r>
        <w:t xml:space="preserve">   Что же входит в данный проект?!</w:t>
      </w:r>
    </w:p>
    <w:p w:rsidR="00A6670C" w:rsidRDefault="00C75B97" w:rsidP="001B743C">
      <w:pPr>
        <w:jc w:val="both"/>
      </w:pPr>
      <w:r>
        <w:t xml:space="preserve">   Если сказать в </w:t>
      </w:r>
      <w:r w:rsidR="006D0EBC">
        <w:t>общих чертах</w:t>
      </w:r>
      <w:r>
        <w:t>, то суть проекта сводится к конкурсам</w:t>
      </w:r>
      <w:r w:rsidR="0097494A">
        <w:t xml:space="preserve">, </w:t>
      </w:r>
      <w:r w:rsidR="00A6670C">
        <w:t>предмет конкурс</w:t>
      </w:r>
      <w:r w:rsidR="00C94C90">
        <w:t>а</w:t>
      </w:r>
      <w:r w:rsidR="00A6670C">
        <w:t xml:space="preserve"> </w:t>
      </w:r>
      <w:r w:rsidR="00C94C90">
        <w:t xml:space="preserve">включает в себя декоративное, прикладное, </w:t>
      </w:r>
      <w:r w:rsidR="0098001B">
        <w:t>литературное</w:t>
      </w:r>
      <w:r w:rsidR="00C94C90">
        <w:t xml:space="preserve"> и иное подобное искусство. </w:t>
      </w:r>
    </w:p>
    <w:p w:rsidR="006D0EBC" w:rsidRDefault="006D0EBC" w:rsidP="001B743C">
      <w:pPr>
        <w:jc w:val="both"/>
      </w:pPr>
      <w:r>
        <w:t xml:space="preserve">   </w:t>
      </w:r>
      <w:r w:rsidR="00985B23">
        <w:t>«</w:t>
      </w:r>
      <w:r>
        <w:t>Разве это ново</w:t>
      </w:r>
      <w:r w:rsidR="00147042">
        <w:t>?</w:t>
      </w:r>
      <w:r w:rsidR="00985B23">
        <w:t>»</w:t>
      </w:r>
      <w:r w:rsidR="00147042">
        <w:t xml:space="preserve"> –</w:t>
      </w:r>
      <w:r>
        <w:t xml:space="preserve"> подумает читател</w:t>
      </w:r>
      <w:r w:rsidR="00DC02F4">
        <w:t>ь</w:t>
      </w:r>
      <w:r>
        <w:t xml:space="preserve">. </w:t>
      </w:r>
    </w:p>
    <w:p w:rsidR="00DC02F4" w:rsidRDefault="00C75B97" w:rsidP="001B743C">
      <w:pPr>
        <w:jc w:val="both"/>
      </w:pPr>
      <w:r>
        <w:t xml:space="preserve">   </w:t>
      </w:r>
      <w:r w:rsidR="00147042">
        <w:t>Нет, конечно же</w:t>
      </w:r>
      <w:r w:rsidR="006D0EBC">
        <w:t xml:space="preserve">, </w:t>
      </w:r>
      <w:r w:rsidR="00147042">
        <w:t>ничего нового не придумано, но есть</w:t>
      </w:r>
      <w:r w:rsidR="00C94C90">
        <w:t xml:space="preserve"> одна весьма существенная деталь, конкурсы не нужно будет </w:t>
      </w:r>
      <w:r w:rsidR="007B1775">
        <w:t>проводить</w:t>
      </w:r>
      <w:r w:rsidR="00C94C90">
        <w:t xml:space="preserve"> так как это обычно принято в </w:t>
      </w:r>
      <w:r w:rsidR="00DC02F4">
        <w:t>плане организаций</w:t>
      </w:r>
      <w:r w:rsidR="00C94C90">
        <w:t xml:space="preserve"> выставок, </w:t>
      </w:r>
      <w:r w:rsidR="00DC02F4">
        <w:t>салонов, экспозиций, вернисажей</w:t>
      </w:r>
      <w:r w:rsidR="00C94C90">
        <w:t xml:space="preserve"> и </w:t>
      </w:r>
      <w:r w:rsidR="00DC02F4">
        <w:t>т.д. и т.п. Все будет гораздо проще и</w:t>
      </w:r>
      <w:r w:rsidR="007B1775">
        <w:t xml:space="preserve"> даже</w:t>
      </w:r>
      <w:r w:rsidR="00DC02F4">
        <w:t xml:space="preserve">, возможно, не менее интересно. </w:t>
      </w:r>
    </w:p>
    <w:p w:rsidR="00DC02F4" w:rsidRDefault="00DC02F4" w:rsidP="001B743C">
      <w:pPr>
        <w:jc w:val="both"/>
      </w:pPr>
      <w:r>
        <w:t xml:space="preserve">   «Разве такое бывает?!» – полагаю, заинтересуется </w:t>
      </w:r>
      <w:r w:rsidR="008C5501">
        <w:t xml:space="preserve">изумленный </w:t>
      </w:r>
      <w:r>
        <w:t xml:space="preserve">читатель.  </w:t>
      </w:r>
    </w:p>
    <w:p w:rsidR="00813244" w:rsidRDefault="00813244" w:rsidP="001B743C">
      <w:pPr>
        <w:jc w:val="both"/>
      </w:pPr>
      <w:r>
        <w:t xml:space="preserve">   Вполне!</w:t>
      </w:r>
    </w:p>
    <w:p w:rsidR="007B1775" w:rsidRDefault="00813244" w:rsidP="001B743C">
      <w:pPr>
        <w:jc w:val="both"/>
      </w:pPr>
      <w:r>
        <w:t xml:space="preserve">   </w:t>
      </w:r>
      <w:r w:rsidR="007B1775">
        <w:t xml:space="preserve">Выставки-конкурсы проводятся в Интернете куда направляются фотографии работ участников конкурса и Интернет-голосованием выбираются наиболее интересные произведения. Вот и вся выставка, вот и весь конкурс без каких-либо организационных </w:t>
      </w:r>
      <w:r w:rsidR="00D30DDE">
        <w:t xml:space="preserve">вложений и </w:t>
      </w:r>
      <w:r w:rsidR="007B1775">
        <w:t xml:space="preserve">затрат. </w:t>
      </w:r>
    </w:p>
    <w:p w:rsidR="00D30DDE" w:rsidRDefault="00D30DDE" w:rsidP="001B743C">
      <w:pPr>
        <w:jc w:val="both"/>
      </w:pPr>
      <w:r>
        <w:t xml:space="preserve">   Конкурс проводится в течении года и год, соответственно, объявляется годом такого-то конкурса, например, </w:t>
      </w:r>
      <w:r w:rsidR="00FC1069">
        <w:t>«Г</w:t>
      </w:r>
      <w:r>
        <w:t>од поделок из природных материалов</w:t>
      </w:r>
      <w:r w:rsidR="00FC1069">
        <w:t>»</w:t>
      </w:r>
      <w:r>
        <w:t xml:space="preserve"> (листьев, шишек, веточек, камней и т.д.). </w:t>
      </w:r>
    </w:p>
    <w:p w:rsidR="00FC1069" w:rsidRDefault="00FC1069" w:rsidP="001B743C">
      <w:pPr>
        <w:jc w:val="both"/>
      </w:pPr>
      <w:r>
        <w:t xml:space="preserve">   Фотографии представленных рукодельных изделий аккумулируются в Интернете на протяжении 8-10 месяцев, после чего в конце года производится голосование и </w:t>
      </w:r>
      <w:r w:rsidR="00695650">
        <w:t>по итогам выбираются лучшие работы, возможно с поощрениями и наградами.</w:t>
      </w:r>
    </w:p>
    <w:p w:rsidR="00FC1069" w:rsidRDefault="008A56C7" w:rsidP="001B743C">
      <w:pPr>
        <w:jc w:val="both"/>
      </w:pPr>
      <w:r>
        <w:t xml:space="preserve">   Вот таким вот образом </w:t>
      </w:r>
      <w:r w:rsidR="00695458">
        <w:t xml:space="preserve">можно проводить замечательные ежегодные творческие конкурсы. </w:t>
      </w:r>
    </w:p>
    <w:p w:rsidR="00695458" w:rsidRDefault="00695458" w:rsidP="001B743C">
      <w:pPr>
        <w:jc w:val="both"/>
      </w:pPr>
      <w:r>
        <w:t xml:space="preserve">   В перечень подобных выставок-конкурсов можно </w:t>
      </w:r>
      <w:r w:rsidR="00B44932">
        <w:t>включить следующие темы.</w:t>
      </w:r>
    </w:p>
    <w:p w:rsidR="00B44932" w:rsidRDefault="00B44932" w:rsidP="001B743C">
      <w:pPr>
        <w:jc w:val="both"/>
      </w:pPr>
      <w:r>
        <w:t xml:space="preserve">   Поделочное искусство:</w:t>
      </w:r>
    </w:p>
    <w:p w:rsidR="00695458" w:rsidRDefault="00F802F3" w:rsidP="00695458">
      <w:pPr>
        <w:pStyle w:val="a3"/>
        <w:numPr>
          <w:ilvl w:val="0"/>
          <w:numId w:val="1"/>
        </w:numPr>
        <w:jc w:val="both"/>
      </w:pPr>
      <w:r>
        <w:t>Конкурс п</w:t>
      </w:r>
      <w:r w:rsidR="00695458">
        <w:t>одел</w:t>
      </w:r>
      <w:r>
        <w:t>о</w:t>
      </w:r>
      <w:r w:rsidR="00695458">
        <w:t>к из природных материалов</w:t>
      </w:r>
    </w:p>
    <w:p w:rsidR="00695458" w:rsidRDefault="00F802F3" w:rsidP="00695458">
      <w:pPr>
        <w:pStyle w:val="a3"/>
        <w:numPr>
          <w:ilvl w:val="0"/>
          <w:numId w:val="1"/>
        </w:numPr>
        <w:jc w:val="both"/>
      </w:pPr>
      <w:r>
        <w:t>Конкурс поделок</w:t>
      </w:r>
      <w:r w:rsidR="00695458">
        <w:t xml:space="preserve"> декоративно-прикладного искусства</w:t>
      </w:r>
    </w:p>
    <w:p w:rsidR="00695458" w:rsidRDefault="00F802F3" w:rsidP="00695458">
      <w:pPr>
        <w:pStyle w:val="a3"/>
        <w:numPr>
          <w:ilvl w:val="0"/>
          <w:numId w:val="1"/>
        </w:numPr>
        <w:jc w:val="both"/>
      </w:pPr>
      <w:r>
        <w:t>Конкурс изделий в</w:t>
      </w:r>
      <w:r w:rsidR="00695458">
        <w:t>язани</w:t>
      </w:r>
      <w:r>
        <w:t>я</w:t>
      </w:r>
      <w:r w:rsidR="00695458">
        <w:t>, вышивк</w:t>
      </w:r>
      <w:r>
        <w:t>и</w:t>
      </w:r>
      <w:r w:rsidR="00695458">
        <w:t xml:space="preserve">, макраме и т.д. </w:t>
      </w:r>
    </w:p>
    <w:p w:rsidR="00B44932" w:rsidRDefault="00B44932" w:rsidP="00B44932">
      <w:pPr>
        <w:jc w:val="both"/>
      </w:pPr>
      <w:r>
        <w:t xml:space="preserve">   </w:t>
      </w:r>
      <w:r w:rsidR="0098001B">
        <w:t>Литературное</w:t>
      </w:r>
      <w:r>
        <w:t xml:space="preserve"> искусство:</w:t>
      </w:r>
    </w:p>
    <w:p w:rsidR="00695458" w:rsidRDefault="00F802F3" w:rsidP="00695458">
      <w:pPr>
        <w:pStyle w:val="a3"/>
        <w:numPr>
          <w:ilvl w:val="0"/>
          <w:numId w:val="1"/>
        </w:numPr>
        <w:jc w:val="both"/>
      </w:pPr>
      <w:r>
        <w:t>Конкурс</w:t>
      </w:r>
      <w:r w:rsidR="00B44932">
        <w:t xml:space="preserve"> стихотворени</w:t>
      </w:r>
      <w:r>
        <w:t>й</w:t>
      </w:r>
    </w:p>
    <w:p w:rsidR="00B44932" w:rsidRDefault="00976F36" w:rsidP="00695458">
      <w:pPr>
        <w:pStyle w:val="a3"/>
        <w:numPr>
          <w:ilvl w:val="0"/>
          <w:numId w:val="1"/>
        </w:numPr>
        <w:jc w:val="both"/>
      </w:pPr>
      <w:r>
        <w:t>Писательский к</w:t>
      </w:r>
      <w:r w:rsidR="00F802F3">
        <w:t>онкурс</w:t>
      </w:r>
    </w:p>
    <w:p w:rsidR="009933B1" w:rsidRDefault="00976F36" w:rsidP="00C3665F">
      <w:pPr>
        <w:pStyle w:val="a3"/>
        <w:numPr>
          <w:ilvl w:val="0"/>
          <w:numId w:val="1"/>
        </w:numPr>
        <w:jc w:val="both"/>
      </w:pPr>
      <w:r>
        <w:t>Конкурс литературных исполнителей</w:t>
      </w:r>
    </w:p>
    <w:p w:rsidR="009933B1" w:rsidRDefault="009933B1" w:rsidP="009933B1">
      <w:pPr>
        <w:jc w:val="both"/>
      </w:pPr>
      <w:r>
        <w:lastRenderedPageBreak/>
        <w:t xml:space="preserve">Прочее </w:t>
      </w:r>
      <w:r w:rsidR="00976F36">
        <w:t>искусство:</w:t>
      </w:r>
    </w:p>
    <w:p w:rsidR="009933B1" w:rsidRDefault="00976F36" w:rsidP="00695458">
      <w:pPr>
        <w:pStyle w:val="a3"/>
        <w:numPr>
          <w:ilvl w:val="0"/>
          <w:numId w:val="1"/>
        </w:numPr>
        <w:jc w:val="both"/>
      </w:pPr>
      <w:r>
        <w:t>Конкурс фотографий</w:t>
      </w:r>
    </w:p>
    <w:p w:rsidR="00976F36" w:rsidRDefault="00976F36" w:rsidP="00695458">
      <w:pPr>
        <w:pStyle w:val="a3"/>
        <w:numPr>
          <w:ilvl w:val="0"/>
          <w:numId w:val="1"/>
        </w:numPr>
        <w:jc w:val="both"/>
      </w:pPr>
      <w:r>
        <w:t>Песенн</w:t>
      </w:r>
      <w:r w:rsidR="001C5713">
        <w:t>о-</w:t>
      </w:r>
      <w:r>
        <w:t>музыкальный конкурс</w:t>
      </w:r>
    </w:p>
    <w:p w:rsidR="0098001B" w:rsidRDefault="0098001B" w:rsidP="0098001B">
      <w:pPr>
        <w:jc w:val="both"/>
      </w:pPr>
      <w:r>
        <w:t xml:space="preserve">   И т.д. </w:t>
      </w:r>
    </w:p>
    <w:p w:rsidR="00976F36" w:rsidRDefault="00976F36" w:rsidP="0098001B">
      <w:pPr>
        <w:jc w:val="both"/>
      </w:pPr>
    </w:p>
    <w:p w:rsidR="00695458" w:rsidRDefault="0098001B" w:rsidP="0098001B">
      <w:pPr>
        <w:jc w:val="right"/>
      </w:pPr>
      <w:r>
        <w:t xml:space="preserve">Степногорск 2020 г. </w:t>
      </w:r>
    </w:p>
    <w:p w:rsidR="00695650" w:rsidRDefault="00695650" w:rsidP="0098001B">
      <w:pPr>
        <w:jc w:val="right"/>
      </w:pPr>
    </w:p>
    <w:p w:rsidR="00695458" w:rsidRDefault="00CF4674" w:rsidP="001B743C">
      <w:pPr>
        <w:jc w:val="both"/>
      </w:pPr>
      <w:r>
        <w:rPr>
          <w:noProof/>
          <w:lang w:eastAsia="ru-RU"/>
        </w:rPr>
        <w:drawing>
          <wp:inline distT="0" distB="0" distL="0" distR="0">
            <wp:extent cx="5905500" cy="387783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503" cy="38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458" w:rsidRDefault="00695458" w:rsidP="001B743C">
      <w:pPr>
        <w:jc w:val="both"/>
      </w:pPr>
    </w:p>
    <w:p w:rsidR="00695458" w:rsidRDefault="00695458" w:rsidP="001B743C">
      <w:pPr>
        <w:jc w:val="both"/>
      </w:pPr>
    </w:p>
    <w:p w:rsidR="00695458" w:rsidRDefault="00695458" w:rsidP="001B743C">
      <w:pPr>
        <w:jc w:val="both"/>
      </w:pPr>
    </w:p>
    <w:p w:rsidR="00695458" w:rsidRDefault="00695458" w:rsidP="001B743C">
      <w:pPr>
        <w:jc w:val="both"/>
      </w:pPr>
    </w:p>
    <w:p w:rsidR="00695458" w:rsidRDefault="00695458" w:rsidP="001B743C">
      <w:pPr>
        <w:jc w:val="both"/>
      </w:pPr>
    </w:p>
    <w:p w:rsidR="00695458" w:rsidRDefault="00695458" w:rsidP="001B743C">
      <w:pPr>
        <w:jc w:val="both"/>
      </w:pPr>
    </w:p>
    <w:sectPr w:rsidR="0069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D0559"/>
    <w:multiLevelType w:val="hybridMultilevel"/>
    <w:tmpl w:val="5E5C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05"/>
    <w:rsid w:val="00147042"/>
    <w:rsid w:val="001B743C"/>
    <w:rsid w:val="001C5713"/>
    <w:rsid w:val="001E5687"/>
    <w:rsid w:val="005B2289"/>
    <w:rsid w:val="005F6B39"/>
    <w:rsid w:val="00695458"/>
    <w:rsid w:val="00695650"/>
    <w:rsid w:val="006D0EBC"/>
    <w:rsid w:val="00743EE2"/>
    <w:rsid w:val="007B1775"/>
    <w:rsid w:val="00813244"/>
    <w:rsid w:val="008A56C7"/>
    <w:rsid w:val="008C5501"/>
    <w:rsid w:val="008E30AE"/>
    <w:rsid w:val="0097494A"/>
    <w:rsid w:val="00976F36"/>
    <w:rsid w:val="0098001B"/>
    <w:rsid w:val="00985B23"/>
    <w:rsid w:val="009933B1"/>
    <w:rsid w:val="00A6670C"/>
    <w:rsid w:val="00A86E05"/>
    <w:rsid w:val="00AC20C9"/>
    <w:rsid w:val="00AF4C13"/>
    <w:rsid w:val="00B44932"/>
    <w:rsid w:val="00B950FD"/>
    <w:rsid w:val="00C43CF3"/>
    <w:rsid w:val="00C75B97"/>
    <w:rsid w:val="00C94C90"/>
    <w:rsid w:val="00CF4674"/>
    <w:rsid w:val="00D30DDE"/>
    <w:rsid w:val="00DC02F4"/>
    <w:rsid w:val="00E17F1B"/>
    <w:rsid w:val="00ED593B"/>
    <w:rsid w:val="00F113DD"/>
    <w:rsid w:val="00F74460"/>
    <w:rsid w:val="00F802F3"/>
    <w:rsid w:val="00FC1069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2306-447E-47C1-942C-FFFBF329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34</cp:revision>
  <dcterms:created xsi:type="dcterms:W3CDTF">2020-09-04T07:20:00Z</dcterms:created>
  <dcterms:modified xsi:type="dcterms:W3CDTF">2021-01-02T08:23:00Z</dcterms:modified>
</cp:coreProperties>
</file>